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A0" w:rsidRPr="001508FA" w:rsidRDefault="00663FDE" w:rsidP="001508FA">
      <w:pPr>
        <w:widowControl w:val="0"/>
        <w:tabs>
          <w:tab w:val="left" w:pos="945"/>
          <w:tab w:val="center" w:pos="4950"/>
        </w:tabs>
        <w:autoSpaceDE w:val="0"/>
        <w:autoSpaceDN w:val="0"/>
        <w:adjustRightInd w:val="0"/>
        <w:spacing w:after="0" w:line="253" w:lineRule="exact"/>
        <w:ind w:hanging="450"/>
        <w:rPr>
          <w:rFonts w:ascii="Times New Roman" w:eastAsia="Arial Unicode MS" w:hAnsi="Times New Roman" w:cs="Times New Roman"/>
          <w:b/>
          <w:spacing w:val="-5"/>
          <w:sz w:val="16"/>
          <w:szCs w:val="16"/>
        </w:rPr>
      </w:pPr>
      <w:r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ab/>
      </w:r>
      <w:r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ab/>
      </w:r>
      <w:r w:rsidR="000E78A0" w:rsidRPr="001508FA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81914</wp:posOffset>
            </wp:positionV>
            <wp:extent cx="1171575" cy="1026795"/>
            <wp:effectExtent l="0" t="0" r="9525" b="1905"/>
            <wp:wrapNone/>
            <wp:docPr id="12" name="Picture 12" descr="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ownloa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" r="6107"/>
                    <a:stretch/>
                  </pic:blipFill>
                  <pic:spPr bwMode="auto">
                    <a:xfrm>
                      <a:off x="0" y="0"/>
                      <a:ext cx="117157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 xml:space="preserve">                                                      </w:t>
      </w:r>
      <w:r w:rsidR="0071769C"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 xml:space="preserve">     </w:t>
      </w:r>
      <w:r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 xml:space="preserve">  </w:t>
      </w:r>
      <w:r w:rsidR="0008558B" w:rsidRPr="001508FA">
        <w:rPr>
          <w:rFonts w:ascii="Times New Roman" w:eastAsia="Arial Unicode MS" w:hAnsi="Times New Roman" w:cs="Times New Roman"/>
          <w:b/>
          <w:spacing w:val="-5"/>
          <w:sz w:val="16"/>
          <w:szCs w:val="16"/>
        </w:rPr>
        <w:t>Government</w:t>
      </w:r>
      <w:r w:rsidR="001508FA" w:rsidRPr="001508FA">
        <w:rPr>
          <w:rFonts w:ascii="Times New Roman" w:eastAsia="Arial Unicode MS" w:hAnsi="Times New Roman" w:cs="Times New Roman"/>
          <w:b/>
          <w:spacing w:val="-5"/>
          <w:sz w:val="16"/>
          <w:szCs w:val="16"/>
        </w:rPr>
        <w:t xml:space="preserve"> of </w:t>
      </w:r>
      <w:proofErr w:type="spellStart"/>
      <w:r w:rsidR="001508FA"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>Gandaki</w:t>
      </w:r>
      <w:proofErr w:type="spellEnd"/>
      <w:r w:rsidR="001508FA"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 xml:space="preserve"> </w:t>
      </w:r>
      <w:r w:rsidR="001508FA" w:rsidRPr="001508FA">
        <w:rPr>
          <w:rFonts w:ascii="Times New Roman" w:eastAsia="Arial Unicode MS" w:hAnsi="Times New Roman" w:cs="Times New Roman"/>
          <w:b/>
          <w:spacing w:val="-5"/>
          <w:sz w:val="16"/>
          <w:szCs w:val="16"/>
        </w:rPr>
        <w:t>Province</w:t>
      </w:r>
    </w:p>
    <w:p w:rsidR="000E78A0" w:rsidRPr="001508FA" w:rsidRDefault="000E78A0" w:rsidP="001F2CE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53" w:lineRule="exact"/>
        <w:jc w:val="center"/>
        <w:rPr>
          <w:rFonts w:ascii="Times New Roman" w:eastAsia="Arial Unicode MS" w:hAnsi="Times New Roman" w:cs="Times New Roman"/>
          <w:b/>
          <w:spacing w:val="-5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>Ministry of Physical Infrastructure</w:t>
      </w:r>
      <w:r w:rsidR="00B60156"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 xml:space="preserve">  </w:t>
      </w:r>
      <w:r w:rsidR="00AA7A60"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 xml:space="preserve"> Development &amp; Transport Management </w:t>
      </w:r>
    </w:p>
    <w:p w:rsidR="000E78A0" w:rsidRPr="001508FA" w:rsidRDefault="00663FDE" w:rsidP="001F2CED">
      <w:pPr>
        <w:widowControl w:val="0"/>
        <w:tabs>
          <w:tab w:val="left" w:pos="990"/>
          <w:tab w:val="left" w:pos="1290"/>
          <w:tab w:val="center" w:pos="4950"/>
        </w:tabs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b/>
          <w:spacing w:val="-5"/>
          <w:sz w:val="20"/>
        </w:rPr>
      </w:pPr>
      <w:r w:rsidRPr="001508FA">
        <w:rPr>
          <w:rFonts w:ascii="Times New Roman" w:eastAsia="Arial Unicode MS" w:hAnsi="Times New Roman" w:cs="Times New Roman"/>
          <w:b/>
          <w:spacing w:val="-5"/>
          <w:szCs w:val="22"/>
        </w:rPr>
        <w:tab/>
      </w:r>
      <w:r w:rsidRPr="001508FA">
        <w:rPr>
          <w:rFonts w:ascii="Times New Roman" w:eastAsia="Arial Unicode MS" w:hAnsi="Times New Roman" w:cs="Times New Roman"/>
          <w:b/>
          <w:spacing w:val="-5"/>
          <w:szCs w:val="22"/>
        </w:rPr>
        <w:tab/>
      </w:r>
      <w:r w:rsidRPr="001508FA">
        <w:rPr>
          <w:rFonts w:ascii="Times New Roman" w:eastAsia="Arial Unicode MS" w:hAnsi="Times New Roman" w:cs="Times New Roman"/>
          <w:b/>
          <w:spacing w:val="-5"/>
          <w:szCs w:val="22"/>
        </w:rPr>
        <w:tab/>
      </w:r>
      <w:r w:rsidR="000E78A0" w:rsidRPr="001508FA">
        <w:rPr>
          <w:rFonts w:ascii="Times New Roman" w:eastAsia="Arial Unicode MS" w:hAnsi="Times New Roman" w:cs="Times New Roman"/>
          <w:b/>
          <w:spacing w:val="-5"/>
          <w:sz w:val="20"/>
        </w:rPr>
        <w:t>Infrastructure</w:t>
      </w:r>
      <w:r w:rsidR="00F57759" w:rsidRPr="001508FA">
        <w:rPr>
          <w:rFonts w:ascii="Times New Roman" w:eastAsia="Arial Unicode MS" w:hAnsi="Times New Roman" w:cs="Times New Roman"/>
          <w:b/>
          <w:spacing w:val="-5"/>
          <w:sz w:val="20"/>
        </w:rPr>
        <w:t xml:space="preserve"> Development</w:t>
      </w:r>
      <w:r w:rsidR="00B60156" w:rsidRPr="001508FA">
        <w:rPr>
          <w:rFonts w:ascii="Times New Roman" w:eastAsia="Arial Unicode MS" w:hAnsi="Times New Roman" w:cs="Times New Roman"/>
          <w:b/>
          <w:spacing w:val="-5"/>
          <w:sz w:val="20"/>
        </w:rPr>
        <w:t xml:space="preserve"> </w:t>
      </w:r>
      <w:r w:rsidR="00F57759" w:rsidRPr="001508FA">
        <w:rPr>
          <w:rFonts w:ascii="Times New Roman" w:eastAsia="Arial Unicode MS" w:hAnsi="Times New Roman" w:cs="Times New Roman"/>
          <w:b/>
          <w:spacing w:val="-5"/>
          <w:sz w:val="20"/>
        </w:rPr>
        <w:t xml:space="preserve"> </w:t>
      </w:r>
      <w:r w:rsidR="000E78A0" w:rsidRPr="001508FA">
        <w:rPr>
          <w:rFonts w:ascii="Times New Roman" w:eastAsia="Arial Unicode MS" w:hAnsi="Times New Roman" w:cs="Times New Roman"/>
          <w:b/>
          <w:spacing w:val="-5"/>
          <w:sz w:val="20"/>
        </w:rPr>
        <w:t xml:space="preserve"> Directorate</w:t>
      </w:r>
    </w:p>
    <w:p w:rsidR="000E78A0" w:rsidRPr="001508FA" w:rsidRDefault="00325AF8" w:rsidP="001F2CED">
      <w:pPr>
        <w:widowControl w:val="0"/>
        <w:tabs>
          <w:tab w:val="left" w:pos="1200"/>
          <w:tab w:val="center" w:pos="4950"/>
        </w:tabs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b/>
          <w:spacing w:val="-5"/>
          <w:sz w:val="24"/>
          <w:szCs w:val="24"/>
        </w:rPr>
      </w:pPr>
      <w:r w:rsidRPr="001508FA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ab/>
      </w:r>
      <w:r w:rsidRPr="001508FA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ab/>
      </w:r>
      <w:r w:rsidR="000E78A0" w:rsidRPr="001508FA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>Infrastructure Development Office</w:t>
      </w:r>
    </w:p>
    <w:p w:rsidR="000E78A0" w:rsidRPr="001508FA" w:rsidRDefault="00BB163F" w:rsidP="001F2CED">
      <w:pPr>
        <w:widowControl w:val="0"/>
        <w:tabs>
          <w:tab w:val="left" w:pos="1035"/>
          <w:tab w:val="center" w:pos="4950"/>
        </w:tabs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b/>
          <w:spacing w:val="-5"/>
          <w:sz w:val="20"/>
        </w:rPr>
      </w:pPr>
      <w:r w:rsidRPr="001508FA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ab/>
      </w:r>
      <w:r w:rsidRPr="001508FA">
        <w:rPr>
          <w:rFonts w:ascii="Times New Roman" w:eastAsia="Arial Unicode MS" w:hAnsi="Times New Roman" w:cs="Times New Roman"/>
          <w:b/>
          <w:spacing w:val="-5"/>
          <w:sz w:val="24"/>
          <w:szCs w:val="24"/>
        </w:rPr>
        <w:tab/>
      </w:r>
      <w:proofErr w:type="spellStart"/>
      <w:r w:rsidRPr="001508FA">
        <w:rPr>
          <w:rFonts w:ascii="Times New Roman" w:eastAsia="Arial Unicode MS" w:hAnsi="Times New Roman" w:cs="Times New Roman"/>
          <w:b/>
          <w:spacing w:val="-5"/>
          <w:sz w:val="20"/>
        </w:rPr>
        <w:t>Gorkha</w:t>
      </w:r>
      <w:proofErr w:type="spellEnd"/>
      <w:r w:rsidR="001508FA">
        <w:rPr>
          <w:rFonts w:ascii="Times New Roman" w:eastAsia="Arial Unicode MS" w:hAnsi="Times New Roman" w:cs="Times New Roman"/>
          <w:b/>
          <w:spacing w:val="-5"/>
          <w:sz w:val="20"/>
        </w:rPr>
        <w:t xml:space="preserve"> District</w:t>
      </w:r>
    </w:p>
    <w:p w:rsidR="000E78A0" w:rsidRPr="001508FA" w:rsidRDefault="000E78A0" w:rsidP="001F2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8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Invitation for Bids</w:t>
      </w:r>
    </w:p>
    <w:p w:rsidR="000E78A0" w:rsidRPr="001508FA" w:rsidRDefault="000E78A0" w:rsidP="000E78A0">
      <w:pPr>
        <w:widowControl w:val="0"/>
        <w:autoSpaceDE w:val="0"/>
        <w:autoSpaceDN w:val="0"/>
        <w:adjustRightInd w:val="0"/>
        <w:spacing w:before="15" w:after="0" w:line="360" w:lineRule="exact"/>
        <w:ind w:left="-90" w:right="20"/>
        <w:jc w:val="center"/>
        <w:rPr>
          <w:rFonts w:ascii="Times New Roman" w:eastAsia="Arial Unicode MS" w:hAnsi="Times New Roman" w:cs="Times New Roman"/>
          <w:spacing w:val="-5"/>
          <w:szCs w:val="22"/>
        </w:rPr>
      </w:pPr>
      <w:r w:rsidRPr="001508FA">
        <w:rPr>
          <w:rFonts w:ascii="Times New Roman" w:eastAsia="Arial Unicode MS" w:hAnsi="Times New Roman" w:cs="Times New Roman"/>
          <w:spacing w:val="-5"/>
          <w:szCs w:val="22"/>
        </w:rPr>
        <w:t xml:space="preserve">Date of </w:t>
      </w:r>
      <w:r w:rsidR="007321CB" w:rsidRPr="001508FA">
        <w:rPr>
          <w:rFonts w:ascii="Times New Roman" w:eastAsia="Arial Unicode MS" w:hAnsi="Times New Roman" w:cs="Times New Roman"/>
          <w:spacing w:val="-5"/>
          <w:szCs w:val="22"/>
        </w:rPr>
        <w:t>P</w:t>
      </w:r>
      <w:r w:rsidRPr="001508FA">
        <w:rPr>
          <w:rFonts w:ascii="Times New Roman" w:eastAsia="Arial Unicode MS" w:hAnsi="Times New Roman" w:cs="Times New Roman"/>
          <w:spacing w:val="-5"/>
          <w:szCs w:val="22"/>
        </w:rPr>
        <w:t xml:space="preserve">ublication: </w:t>
      </w:r>
      <w:r w:rsidR="003C1E1B" w:rsidRPr="001508FA">
        <w:rPr>
          <w:rFonts w:ascii="Times New Roman" w:eastAsia="Arial Unicode MS" w:hAnsi="Times New Roman" w:cs="Times New Roman"/>
          <w:spacing w:val="-5"/>
          <w:szCs w:val="22"/>
        </w:rPr>
        <w:t>2080</w:t>
      </w:r>
      <w:r w:rsidR="007622FE" w:rsidRPr="001508FA">
        <w:rPr>
          <w:rFonts w:ascii="Times New Roman" w:eastAsia="Arial Unicode MS" w:hAnsi="Times New Roman" w:cs="Times New Roman"/>
          <w:spacing w:val="-5"/>
          <w:szCs w:val="22"/>
        </w:rPr>
        <w:t>-</w:t>
      </w:r>
      <w:r w:rsidR="001508FA">
        <w:rPr>
          <w:rFonts w:ascii="Times New Roman" w:eastAsia="Arial Unicode MS" w:hAnsi="Times New Roman" w:cs="Times New Roman"/>
          <w:spacing w:val="-5"/>
          <w:szCs w:val="22"/>
        </w:rPr>
        <w:t>08</w:t>
      </w:r>
      <w:r w:rsidR="007622FE" w:rsidRPr="001508FA">
        <w:rPr>
          <w:rFonts w:ascii="Times New Roman" w:eastAsia="Arial Unicode MS" w:hAnsi="Times New Roman" w:cs="Times New Roman"/>
          <w:spacing w:val="-5"/>
          <w:szCs w:val="22"/>
        </w:rPr>
        <w:t>-</w:t>
      </w:r>
      <w:r w:rsidR="001508FA">
        <w:rPr>
          <w:rFonts w:ascii="Times New Roman" w:eastAsia="Arial Unicode MS" w:hAnsi="Times New Roman" w:cs="Times New Roman"/>
          <w:spacing w:val="-5"/>
          <w:szCs w:val="22"/>
        </w:rPr>
        <w:t>10</w:t>
      </w:r>
      <w:r w:rsidR="003C1E1B" w:rsidRPr="001508FA">
        <w:rPr>
          <w:rFonts w:ascii="Times New Roman" w:eastAsia="Arial Unicode MS" w:hAnsi="Times New Roman" w:cs="Times New Roman"/>
          <w:spacing w:val="-5"/>
          <w:szCs w:val="22"/>
        </w:rPr>
        <w:t xml:space="preserve"> </w:t>
      </w:r>
      <w:r w:rsidRPr="001508FA">
        <w:rPr>
          <w:rFonts w:ascii="Times New Roman" w:eastAsia="Arial Unicode MS" w:hAnsi="Times New Roman" w:cs="Times New Roman"/>
          <w:spacing w:val="-5"/>
          <w:szCs w:val="22"/>
        </w:rPr>
        <w:t>(</w:t>
      </w:r>
      <w:r w:rsidR="001508FA">
        <w:rPr>
          <w:rFonts w:ascii="Times New Roman" w:eastAsia="Arial Unicode MS" w:hAnsi="Times New Roman" w:cs="Times New Roman"/>
          <w:spacing w:val="-5"/>
          <w:szCs w:val="22"/>
        </w:rPr>
        <w:t>26</w:t>
      </w:r>
      <w:r w:rsidR="007622FE" w:rsidRPr="001508FA">
        <w:rPr>
          <w:rFonts w:ascii="Times New Roman" w:eastAsia="Arial Unicode MS" w:hAnsi="Times New Roman" w:cs="Times New Roman"/>
          <w:spacing w:val="-5"/>
          <w:szCs w:val="22"/>
          <w:vertAlign w:val="superscript"/>
        </w:rPr>
        <w:t>th</w:t>
      </w:r>
      <w:r w:rsidR="007622FE" w:rsidRPr="001508FA">
        <w:rPr>
          <w:rFonts w:ascii="Times New Roman" w:eastAsia="Arial Unicode MS" w:hAnsi="Times New Roman" w:cs="Times New Roman"/>
          <w:spacing w:val="-5"/>
          <w:szCs w:val="22"/>
        </w:rPr>
        <w:t xml:space="preserve"> </w:t>
      </w:r>
      <w:r w:rsidR="001508FA">
        <w:rPr>
          <w:rFonts w:ascii="Times New Roman" w:eastAsia="Arial Unicode MS" w:hAnsi="Times New Roman" w:cs="Times New Roman"/>
          <w:spacing w:val="-5"/>
          <w:szCs w:val="22"/>
        </w:rPr>
        <w:t>November</w:t>
      </w:r>
      <w:r w:rsidR="003C1E1B" w:rsidRPr="001508FA">
        <w:rPr>
          <w:rFonts w:ascii="Times New Roman" w:eastAsia="Arial Unicode MS" w:hAnsi="Times New Roman" w:cs="Times New Roman"/>
          <w:spacing w:val="-5"/>
          <w:szCs w:val="22"/>
        </w:rPr>
        <w:t xml:space="preserve"> </w:t>
      </w:r>
      <w:r w:rsidR="007622FE" w:rsidRPr="001508FA">
        <w:rPr>
          <w:rFonts w:ascii="Times New Roman" w:eastAsia="Arial Unicode MS" w:hAnsi="Times New Roman" w:cs="Times New Roman"/>
          <w:spacing w:val="-5"/>
          <w:szCs w:val="22"/>
        </w:rPr>
        <w:t>202</w:t>
      </w:r>
      <w:r w:rsidR="003C1E1B" w:rsidRPr="001508FA">
        <w:rPr>
          <w:rFonts w:ascii="Times New Roman" w:eastAsia="Arial Unicode MS" w:hAnsi="Times New Roman" w:cs="Times New Roman"/>
          <w:spacing w:val="-5"/>
          <w:szCs w:val="22"/>
        </w:rPr>
        <w:t>3</w:t>
      </w:r>
      <w:r w:rsidRPr="001508FA">
        <w:rPr>
          <w:rFonts w:ascii="Times New Roman" w:eastAsia="Arial Unicode MS" w:hAnsi="Times New Roman" w:cs="Times New Roman"/>
          <w:spacing w:val="-5"/>
          <w:szCs w:val="22"/>
        </w:rPr>
        <w:t>)</w:t>
      </w:r>
    </w:p>
    <w:p w:rsidR="00DF23B1" w:rsidRPr="001508FA" w:rsidRDefault="00881621" w:rsidP="00C83BC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Arial Unicode MS" w:hAnsi="Times New Roman" w:cs="Times New Roman"/>
          <w:spacing w:val="-4"/>
          <w:sz w:val="16"/>
          <w:szCs w:val="16"/>
        </w:rPr>
      </w:pPr>
      <w:r w:rsidRPr="001508FA">
        <w:rPr>
          <w:rFonts w:ascii="Times New Roman" w:eastAsia="Arial Unicode MS" w:hAnsi="Times New Roman" w:cs="Times New Roman"/>
          <w:sz w:val="18"/>
          <w:szCs w:val="18"/>
        </w:rPr>
        <w:t>Infrastructure Development Office</w:t>
      </w:r>
      <w:r w:rsidR="00DF23B1" w:rsidRPr="001508FA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proofErr w:type="spellStart"/>
      <w:r w:rsidR="00FE635C" w:rsidRPr="001508FA">
        <w:rPr>
          <w:rFonts w:ascii="Times New Roman" w:eastAsia="Arial Unicode MS" w:hAnsi="Times New Roman" w:cs="Times New Roman"/>
          <w:sz w:val="18"/>
          <w:szCs w:val="18"/>
        </w:rPr>
        <w:t>Gorkha</w:t>
      </w:r>
      <w:proofErr w:type="spellEnd"/>
      <w:r w:rsidR="00DF23B1" w:rsidRPr="001508FA">
        <w:rPr>
          <w:rFonts w:ascii="Times New Roman" w:eastAsia="Arial Unicode MS" w:hAnsi="Times New Roman" w:cs="Times New Roman"/>
          <w:sz w:val="18"/>
          <w:szCs w:val="18"/>
        </w:rPr>
        <w:t xml:space="preserve"> invites </w:t>
      </w:r>
      <w:r w:rsidR="00DF23B1" w:rsidRPr="001508FA">
        <w:rPr>
          <w:rFonts w:ascii="Times New Roman" w:eastAsia="Arial Unicode MS" w:hAnsi="Times New Roman" w:cs="Times New Roman"/>
          <w:b/>
          <w:bCs/>
          <w:sz w:val="18"/>
          <w:szCs w:val="18"/>
        </w:rPr>
        <w:t>online bids only</w:t>
      </w:r>
      <w:r w:rsidR="00DF23B1" w:rsidRPr="001508FA">
        <w:rPr>
          <w:rFonts w:ascii="Times New Roman" w:eastAsia="Arial Unicode MS" w:hAnsi="Times New Roman" w:cs="Times New Roman"/>
          <w:sz w:val="18"/>
          <w:szCs w:val="18"/>
        </w:rPr>
        <w:t xml:space="preserve"> under e-procurement system from eligible bidders for the construction of </w:t>
      </w:r>
      <w:r w:rsidRPr="001508FA">
        <w:rPr>
          <w:rFonts w:ascii="Times New Roman" w:eastAsia="Arial Unicode MS" w:hAnsi="Times New Roman" w:cs="Times New Roman"/>
          <w:b/>
          <w:bCs/>
          <w:i/>
          <w:iCs/>
          <w:spacing w:val="-2"/>
          <w:sz w:val="18"/>
          <w:szCs w:val="18"/>
        </w:rPr>
        <w:t>Projects mentioned below</w:t>
      </w:r>
      <w:r w:rsidR="00DF23B1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under</w:t>
      </w:r>
      <w:r w:rsidR="004961C1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r w:rsidR="00DF23B1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National Competitive Bidding – Single Stage </w:t>
      </w:r>
      <w:r w:rsidR="001D6CE9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Single </w:t>
      </w:r>
      <w:r w:rsidR="00DF23B1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Envelope Bidding procedures.</w:t>
      </w:r>
      <w:r w:rsidR="00F075C9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All other information and Bid Document can be downloaded from PPMO’s Website </w:t>
      </w:r>
      <w:hyperlink r:id="rId6" w:history="1">
        <w:r w:rsidR="00F075C9" w:rsidRPr="001508FA">
          <w:rPr>
            <w:rStyle w:val="Hyperlink"/>
            <w:rFonts w:ascii="Times New Roman" w:eastAsia="Arial Unicode MS" w:hAnsi="Times New Roman" w:cs="Times New Roman"/>
            <w:spacing w:val="-2"/>
            <w:sz w:val="18"/>
            <w:szCs w:val="18"/>
          </w:rPr>
          <w:t>www.bolpatra.gov.np/egp</w:t>
        </w:r>
      </w:hyperlink>
      <w:r w:rsidR="00F075C9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or </w:t>
      </w:r>
      <w:r w:rsidR="001A20A1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may obtain at</w:t>
      </w:r>
      <w:r w:rsidR="00F075C9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office. All eligible bidders are requested to submit E-Bid only as per instructi</w:t>
      </w:r>
      <w:r w:rsidR="00305AB7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ons within the mentioned period</w:t>
      </w:r>
      <w:r w:rsidR="00CD3236" w:rsidRPr="001508FA">
        <w:rPr>
          <w:rFonts w:ascii="Times New Roman" w:eastAsia="Arial Unicode MS" w:hAnsi="Times New Roman" w:cs="Times New Roman"/>
          <w:spacing w:val="-2"/>
          <w:sz w:val="16"/>
          <w:szCs w:val="16"/>
        </w:rPr>
        <w:t>.</w:t>
      </w:r>
    </w:p>
    <w:tbl>
      <w:tblPr>
        <w:tblStyle w:val="TableGrid"/>
        <w:tblW w:w="118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30"/>
        <w:gridCol w:w="4950"/>
        <w:gridCol w:w="1260"/>
        <w:gridCol w:w="1350"/>
        <w:gridCol w:w="900"/>
        <w:gridCol w:w="1890"/>
        <w:gridCol w:w="900"/>
      </w:tblGrid>
      <w:tr w:rsidR="001556F0" w:rsidRPr="001508FA" w:rsidTr="00845C75">
        <w:trPr>
          <w:trHeight w:val="749"/>
        </w:trPr>
        <w:tc>
          <w:tcPr>
            <w:tcW w:w="630" w:type="dxa"/>
          </w:tcPr>
          <w:p w:rsidR="001556F0" w:rsidRPr="001508FA" w:rsidRDefault="001556F0" w:rsidP="001F2CE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S.N.</w:t>
            </w:r>
          </w:p>
        </w:tc>
        <w:tc>
          <w:tcPr>
            <w:tcW w:w="4950" w:type="dxa"/>
          </w:tcPr>
          <w:p w:rsidR="001556F0" w:rsidRPr="001508FA" w:rsidRDefault="001556F0" w:rsidP="001F2CE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Works Descriptions</w:t>
            </w:r>
          </w:p>
        </w:tc>
        <w:tc>
          <w:tcPr>
            <w:tcW w:w="1260" w:type="dxa"/>
          </w:tcPr>
          <w:p w:rsidR="001556F0" w:rsidRPr="001508FA" w:rsidRDefault="001556F0" w:rsidP="00E068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 xml:space="preserve">Engineers </w:t>
            </w:r>
            <w:proofErr w:type="spellStart"/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Estimamte</w:t>
            </w:r>
            <w:proofErr w:type="spellEnd"/>
            <w:r w:rsidRPr="001508FA">
              <w:rPr>
                <w:rFonts w:ascii="Times New Roman" w:hAnsi="Times New Roman" w:cs="Times New Roman"/>
                <w:sz w:val="18"/>
                <w:szCs w:val="18"/>
              </w:rPr>
              <w:t xml:space="preserve"> with VAT &amp;  PS</w:t>
            </w:r>
            <w:r w:rsidR="00E0687D" w:rsidRPr="001508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E0687D" w:rsidRPr="001508FA">
              <w:rPr>
                <w:rFonts w:ascii="Times New Roman" w:hAnsi="Times New Roman" w:cs="Times New Roman"/>
                <w:sz w:val="18"/>
                <w:szCs w:val="18"/>
              </w:rPr>
              <w:t>Nrs</w:t>
            </w:r>
            <w:proofErr w:type="spellEnd"/>
            <w:r w:rsidR="00E0687D" w:rsidRPr="001508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1556F0" w:rsidRPr="001508FA" w:rsidRDefault="001556F0" w:rsidP="006007E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Bid Fee</w:t>
            </w:r>
          </w:p>
          <w:p w:rsidR="00E0687D" w:rsidRPr="001508FA" w:rsidRDefault="00E0687D" w:rsidP="006007E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Nrs</w:t>
            </w:r>
            <w:proofErr w:type="spellEnd"/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1556F0" w:rsidRPr="001508FA" w:rsidRDefault="001556F0" w:rsidP="001F2CE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Bid Validity Period</w:t>
            </w:r>
          </w:p>
        </w:tc>
        <w:tc>
          <w:tcPr>
            <w:tcW w:w="1890" w:type="dxa"/>
          </w:tcPr>
          <w:p w:rsidR="00E0687D" w:rsidRPr="001508FA" w:rsidRDefault="001556F0" w:rsidP="001C073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Bid Security Amount</w:t>
            </w:r>
          </w:p>
          <w:p w:rsidR="001556F0" w:rsidRPr="001508FA" w:rsidRDefault="00E0687D" w:rsidP="001C073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Nrs</w:t>
            </w:r>
            <w:proofErr w:type="spellEnd"/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556F0" w:rsidRPr="001508FA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1556F0" w:rsidRPr="001508FA" w:rsidRDefault="001556F0" w:rsidP="001F2CE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Last Date of Bid Submission</w:t>
            </w:r>
          </w:p>
        </w:tc>
      </w:tr>
      <w:tr w:rsidR="00395561" w:rsidRPr="001508FA" w:rsidTr="00845C75">
        <w:trPr>
          <w:trHeight w:val="620"/>
        </w:trPr>
        <w:tc>
          <w:tcPr>
            <w:tcW w:w="630" w:type="dxa"/>
          </w:tcPr>
          <w:p w:rsidR="00395561" w:rsidRPr="001508FA" w:rsidRDefault="00395561" w:rsidP="00F5775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950" w:type="dxa"/>
          </w:tcPr>
          <w:p w:rsidR="00395561" w:rsidRPr="001508FA" w:rsidRDefault="001508FA" w:rsidP="001508FA">
            <w:pPr>
              <w:pStyle w:val="Default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Upgrading of </w:t>
            </w:r>
            <w:proofErr w:type="spellStart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>Baguwa</w:t>
            </w:r>
            <w:proofErr w:type="spellEnd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>Tandrang</w:t>
            </w:r>
            <w:proofErr w:type="spellEnd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>Khola</w:t>
            </w:r>
            <w:proofErr w:type="spellEnd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>Thalaleya</w:t>
            </w:r>
            <w:proofErr w:type="spellEnd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>Hudai</w:t>
            </w:r>
            <w:proofErr w:type="spellEnd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>Dhawa</w:t>
            </w:r>
            <w:proofErr w:type="spellEnd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>Bhanjyang</w:t>
            </w:r>
            <w:proofErr w:type="spellEnd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>Sadak,Gorkha</w:t>
            </w:r>
            <w:proofErr w:type="spellEnd"/>
            <w:r w:rsidR="00845C75" w:rsidRPr="00845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(IDO/GORKHA/NCB/W/R/34</w:t>
            </w:r>
            <w:r w:rsidR="00395561" w:rsidRPr="001508FA">
              <w:rPr>
                <w:rFonts w:ascii="Times New Roman" w:hAnsi="Times New Roman" w:cs="Times New Roman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395561" w:rsidRPr="001508FA" w:rsidRDefault="001508FA" w:rsidP="008C5AC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2,899,013.93</w:t>
            </w:r>
          </w:p>
        </w:tc>
        <w:tc>
          <w:tcPr>
            <w:tcW w:w="1350" w:type="dxa"/>
          </w:tcPr>
          <w:p w:rsidR="00395561" w:rsidRPr="001508FA" w:rsidRDefault="00395561" w:rsidP="008C5AC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00" w:type="dxa"/>
          </w:tcPr>
          <w:p w:rsidR="00395561" w:rsidRPr="001508FA" w:rsidRDefault="00395561" w:rsidP="008C5A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Days</w:t>
            </w:r>
          </w:p>
        </w:tc>
        <w:tc>
          <w:tcPr>
            <w:tcW w:w="1890" w:type="dxa"/>
          </w:tcPr>
          <w:p w:rsidR="00395561" w:rsidRPr="001508FA" w:rsidRDefault="001508FA" w:rsidP="008C5A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75,000.00</w:t>
            </w:r>
          </w:p>
        </w:tc>
        <w:tc>
          <w:tcPr>
            <w:tcW w:w="900" w:type="dxa"/>
            <w:vMerge w:val="restart"/>
          </w:tcPr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95561" w:rsidRPr="001508FA" w:rsidRDefault="00395561" w:rsidP="003955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3438F" w:rsidRDefault="00395561" w:rsidP="00845C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:00 of </w:t>
            </w:r>
            <w:r w:rsid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45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th</w:t>
            </w: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November </w:t>
            </w:r>
          </w:p>
          <w:p w:rsidR="00395561" w:rsidRPr="001508FA" w:rsidRDefault="00395561" w:rsidP="00845C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</w:tr>
      <w:tr w:rsidR="00395561" w:rsidRPr="001508FA" w:rsidTr="008C5ACC">
        <w:trPr>
          <w:trHeight w:val="422"/>
        </w:trPr>
        <w:tc>
          <w:tcPr>
            <w:tcW w:w="630" w:type="dxa"/>
          </w:tcPr>
          <w:p w:rsidR="00395561" w:rsidRPr="001508FA" w:rsidRDefault="00395561" w:rsidP="00F5775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50" w:type="dxa"/>
          </w:tcPr>
          <w:p w:rsidR="00395561" w:rsidRPr="001508FA" w:rsidRDefault="00D403D5" w:rsidP="008B740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Upgrading of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Deurali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Amaleya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Turbi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Chautara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Road,Gorkha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5561" w:rsidRPr="001508FA" w:rsidRDefault="00395561" w:rsidP="00D403D5">
            <w:pPr>
              <w:pStyle w:val="Default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 xml:space="preserve">      (IDO/GORKHA/NCB/W/R/</w:t>
            </w:r>
            <w:r w:rsidR="00D403D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395561" w:rsidRPr="001508FA" w:rsidRDefault="00D403D5" w:rsidP="008C5AC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4,820,190.95</w:t>
            </w:r>
          </w:p>
        </w:tc>
        <w:tc>
          <w:tcPr>
            <w:tcW w:w="1350" w:type="dxa"/>
          </w:tcPr>
          <w:p w:rsidR="00395561" w:rsidRPr="001508FA" w:rsidRDefault="00395561" w:rsidP="008C5AC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00" w:type="dxa"/>
          </w:tcPr>
          <w:p w:rsidR="00395561" w:rsidRPr="001508FA" w:rsidRDefault="00395561" w:rsidP="008C5A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Days</w:t>
            </w:r>
          </w:p>
        </w:tc>
        <w:tc>
          <w:tcPr>
            <w:tcW w:w="1890" w:type="dxa"/>
          </w:tcPr>
          <w:p w:rsidR="00395561" w:rsidRPr="001508FA" w:rsidRDefault="00395561" w:rsidP="008C5A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125,000.00</w:t>
            </w:r>
          </w:p>
        </w:tc>
        <w:tc>
          <w:tcPr>
            <w:tcW w:w="900" w:type="dxa"/>
            <w:vMerge/>
          </w:tcPr>
          <w:p w:rsidR="00395561" w:rsidRPr="001508FA" w:rsidRDefault="00395561" w:rsidP="001C07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5561" w:rsidRPr="001508FA" w:rsidTr="008C5ACC">
        <w:trPr>
          <w:trHeight w:val="620"/>
        </w:trPr>
        <w:tc>
          <w:tcPr>
            <w:tcW w:w="630" w:type="dxa"/>
          </w:tcPr>
          <w:p w:rsidR="00395561" w:rsidRPr="001508FA" w:rsidRDefault="00395561" w:rsidP="00F5775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3.</w:t>
            </w:r>
          </w:p>
          <w:p w:rsidR="00395561" w:rsidRPr="001508FA" w:rsidRDefault="00395561" w:rsidP="00F5775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0" w:type="dxa"/>
          </w:tcPr>
          <w:p w:rsidR="00395561" w:rsidRPr="001508FA" w:rsidRDefault="00D403D5" w:rsidP="00D403D5">
            <w:pPr>
              <w:pStyle w:val="Default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Upgrading of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Dhungagaade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Agletaari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bhachrabhair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waprabi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hudaie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jyadri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khola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Jodane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Sadak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Go.Na.Pa-4 Road, </w:t>
            </w:r>
            <w:proofErr w:type="spellStart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Gorkha</w:t>
            </w:r>
            <w:proofErr w:type="spellEnd"/>
            <w:r w:rsidRPr="00D40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(IDO/GORKHA/NCB/W/R/36</w:t>
            </w:r>
            <w:r w:rsidR="00395561" w:rsidRPr="001508FA">
              <w:rPr>
                <w:rFonts w:ascii="Times New Roman" w:hAnsi="Times New Roman" w:cs="Times New Roman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395561" w:rsidRPr="001508FA" w:rsidRDefault="00D403D5" w:rsidP="008C5AC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3D5">
              <w:rPr>
                <w:rFonts w:ascii="Times New Roman" w:hAnsi="Times New Roman" w:cs="Times New Roman"/>
                <w:sz w:val="18"/>
                <w:szCs w:val="18"/>
              </w:rPr>
              <w:t>2,890,525.46</w:t>
            </w:r>
          </w:p>
        </w:tc>
        <w:tc>
          <w:tcPr>
            <w:tcW w:w="1350" w:type="dxa"/>
          </w:tcPr>
          <w:p w:rsidR="00395561" w:rsidRPr="001508FA" w:rsidRDefault="00395561" w:rsidP="008C5AC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00" w:type="dxa"/>
          </w:tcPr>
          <w:p w:rsidR="00395561" w:rsidRPr="001508FA" w:rsidRDefault="00395561" w:rsidP="008C5A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Days</w:t>
            </w:r>
          </w:p>
        </w:tc>
        <w:tc>
          <w:tcPr>
            <w:tcW w:w="1890" w:type="dxa"/>
          </w:tcPr>
          <w:p w:rsidR="00395561" w:rsidRPr="001508FA" w:rsidRDefault="00D403D5" w:rsidP="008C5A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75,000.00</w:t>
            </w:r>
          </w:p>
        </w:tc>
        <w:tc>
          <w:tcPr>
            <w:tcW w:w="900" w:type="dxa"/>
            <w:vMerge/>
          </w:tcPr>
          <w:p w:rsidR="00395561" w:rsidRPr="001508FA" w:rsidRDefault="00395561" w:rsidP="001C07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5561" w:rsidRPr="001508FA" w:rsidTr="00845C75">
        <w:trPr>
          <w:trHeight w:val="674"/>
        </w:trPr>
        <w:tc>
          <w:tcPr>
            <w:tcW w:w="630" w:type="dxa"/>
          </w:tcPr>
          <w:p w:rsidR="00395561" w:rsidRPr="001508FA" w:rsidRDefault="00395561" w:rsidP="005757A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950" w:type="dxa"/>
          </w:tcPr>
          <w:p w:rsidR="00395561" w:rsidRPr="001508FA" w:rsidRDefault="009F395C" w:rsidP="008C5D6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Upgrading of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Gorkha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Jilla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Gorkha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Nagarpalika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6,5,4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Paatechaur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Raaniban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Ganesh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Mandir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Bankeshwara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Hudaie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Bhimsenpark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Jodane</w:t>
            </w:r>
            <w:proofErr w:type="spellEnd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 xml:space="preserve"> Paki </w:t>
            </w:r>
            <w:proofErr w:type="spellStart"/>
            <w:proofErr w:type="gramStart"/>
            <w:r w:rsidRPr="009F395C">
              <w:rPr>
                <w:rFonts w:ascii="Times New Roman" w:hAnsi="Times New Roman" w:cs="Times New Roman"/>
                <w:sz w:val="18"/>
                <w:szCs w:val="18"/>
              </w:rPr>
              <w:t>Road,Gorkha</w:t>
            </w:r>
            <w:proofErr w:type="spellEnd"/>
            <w:proofErr w:type="gramEnd"/>
            <w:r w:rsidR="00395561" w:rsidRPr="001508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95561" w:rsidRPr="001508FA" w:rsidRDefault="009F395C" w:rsidP="008C5D6F">
            <w:pPr>
              <w:pStyle w:val="Default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(IDO/GORKHA/NCB/W/R/37</w:t>
            </w:r>
            <w:r w:rsidR="00395561" w:rsidRPr="001508FA">
              <w:rPr>
                <w:rFonts w:ascii="Times New Roman" w:hAnsi="Times New Roman" w:cs="Times New Roman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395561" w:rsidRPr="001508FA" w:rsidRDefault="009F395C" w:rsidP="008C5AC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95C">
              <w:rPr>
                <w:rFonts w:ascii="Times New Roman" w:hAnsi="Times New Roman" w:cs="Times New Roman"/>
                <w:sz w:val="16"/>
                <w:szCs w:val="16"/>
              </w:rPr>
              <w:t>4,822,272.17</w:t>
            </w:r>
          </w:p>
        </w:tc>
        <w:tc>
          <w:tcPr>
            <w:tcW w:w="1350" w:type="dxa"/>
          </w:tcPr>
          <w:p w:rsidR="00395561" w:rsidRPr="001508FA" w:rsidRDefault="00395561" w:rsidP="008C5AC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00" w:type="dxa"/>
          </w:tcPr>
          <w:p w:rsidR="00395561" w:rsidRPr="001508FA" w:rsidRDefault="00395561" w:rsidP="008C5A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Days</w:t>
            </w:r>
          </w:p>
        </w:tc>
        <w:tc>
          <w:tcPr>
            <w:tcW w:w="1890" w:type="dxa"/>
          </w:tcPr>
          <w:p w:rsidR="00395561" w:rsidRPr="001508FA" w:rsidRDefault="009F395C" w:rsidP="008C5A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125,000.00</w:t>
            </w:r>
          </w:p>
        </w:tc>
        <w:tc>
          <w:tcPr>
            <w:tcW w:w="900" w:type="dxa"/>
            <w:vMerge/>
          </w:tcPr>
          <w:p w:rsidR="00395561" w:rsidRPr="001508FA" w:rsidRDefault="00395561" w:rsidP="005757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5561" w:rsidRPr="001508FA" w:rsidTr="00845C75">
        <w:trPr>
          <w:trHeight w:val="584"/>
        </w:trPr>
        <w:tc>
          <w:tcPr>
            <w:tcW w:w="630" w:type="dxa"/>
          </w:tcPr>
          <w:p w:rsidR="00395561" w:rsidRPr="001508FA" w:rsidRDefault="00395561" w:rsidP="005757A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950" w:type="dxa"/>
          </w:tcPr>
          <w:p w:rsidR="00395561" w:rsidRPr="00845C75" w:rsidRDefault="00845C75" w:rsidP="00370834">
            <w:pPr>
              <w:pStyle w:val="Default"/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</w:pPr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Upgrading of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Gorkha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Jilla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Gorkha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nagarpalika-1 and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Bhimsen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thapa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Ga Pa-5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Kasinthok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Hudai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Sikhareya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Jodne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Sadak,Gorkha</w:t>
            </w:r>
            <w:proofErr w:type="spellEnd"/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(IDO/GORKHA/NCB/W/R/3</w:t>
            </w:r>
            <w:r w:rsidR="003708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395561" w:rsidRPr="001508FA" w:rsidRDefault="00845C75" w:rsidP="008C5AC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C75">
              <w:rPr>
                <w:rFonts w:ascii="Times New Roman" w:hAnsi="Times New Roman" w:cs="Times New Roman"/>
                <w:sz w:val="16"/>
                <w:szCs w:val="16"/>
              </w:rPr>
              <w:t>4,830,750.91</w:t>
            </w:r>
          </w:p>
        </w:tc>
        <w:tc>
          <w:tcPr>
            <w:tcW w:w="1350" w:type="dxa"/>
          </w:tcPr>
          <w:p w:rsidR="00395561" w:rsidRPr="001508FA" w:rsidRDefault="00395561" w:rsidP="008C5AC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00" w:type="dxa"/>
          </w:tcPr>
          <w:p w:rsidR="00395561" w:rsidRPr="001508FA" w:rsidRDefault="00395561" w:rsidP="008C5A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Days</w:t>
            </w:r>
          </w:p>
        </w:tc>
        <w:tc>
          <w:tcPr>
            <w:tcW w:w="1890" w:type="dxa"/>
          </w:tcPr>
          <w:p w:rsidR="00395561" w:rsidRPr="001508FA" w:rsidRDefault="00845C75" w:rsidP="008C5A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125,000.00</w:t>
            </w:r>
          </w:p>
        </w:tc>
        <w:tc>
          <w:tcPr>
            <w:tcW w:w="900" w:type="dxa"/>
            <w:vMerge/>
          </w:tcPr>
          <w:p w:rsidR="00395561" w:rsidRPr="001508FA" w:rsidRDefault="00395561" w:rsidP="005757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5561" w:rsidRPr="001508FA" w:rsidTr="008C5ACC">
        <w:trPr>
          <w:trHeight w:val="458"/>
        </w:trPr>
        <w:tc>
          <w:tcPr>
            <w:tcW w:w="630" w:type="dxa"/>
          </w:tcPr>
          <w:p w:rsidR="00395561" w:rsidRPr="001508FA" w:rsidRDefault="00395561" w:rsidP="005757A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950" w:type="dxa"/>
          </w:tcPr>
          <w:p w:rsidR="00395561" w:rsidRPr="00845C75" w:rsidRDefault="00845C75" w:rsidP="00370834">
            <w:pPr>
              <w:pStyle w:val="Default"/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</w:pPr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Upgrading of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Naukhor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Ringroad</w:t>
            </w:r>
            <w:proofErr w:type="spellEnd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5C75">
              <w:rPr>
                <w:rFonts w:ascii="Times New Roman" w:eastAsia="Arial Unicode MS" w:hAnsi="Times New Roman" w:cs="Times New Roman"/>
                <w:color w:val="auto"/>
                <w:spacing w:val="-2"/>
                <w:sz w:val="18"/>
                <w:szCs w:val="18"/>
              </w:rPr>
              <w:t>Sadak,Gorkha</w:t>
            </w:r>
            <w:proofErr w:type="spellEnd"/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(IDO/GORKHA/NCB/W/R/3</w:t>
            </w:r>
            <w:r w:rsidR="003708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395561" w:rsidRPr="00196AB7" w:rsidRDefault="00845C75" w:rsidP="008C5A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A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2,898,347.13</w:t>
            </w:r>
          </w:p>
        </w:tc>
        <w:tc>
          <w:tcPr>
            <w:tcW w:w="1350" w:type="dxa"/>
          </w:tcPr>
          <w:p w:rsidR="00395561" w:rsidRPr="00196AB7" w:rsidRDefault="00395561" w:rsidP="008C5A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A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00" w:type="dxa"/>
          </w:tcPr>
          <w:p w:rsidR="00395561" w:rsidRPr="00196AB7" w:rsidRDefault="00395561" w:rsidP="008C5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A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 Days</w:t>
            </w:r>
          </w:p>
        </w:tc>
        <w:tc>
          <w:tcPr>
            <w:tcW w:w="1890" w:type="dxa"/>
          </w:tcPr>
          <w:p w:rsidR="00395561" w:rsidRPr="00845C75" w:rsidRDefault="00845C75" w:rsidP="008C5ACC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1508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75,000.00</w:t>
            </w:r>
          </w:p>
        </w:tc>
        <w:tc>
          <w:tcPr>
            <w:tcW w:w="900" w:type="dxa"/>
            <w:vMerge/>
          </w:tcPr>
          <w:p w:rsidR="00395561" w:rsidRPr="001508FA" w:rsidRDefault="00395561" w:rsidP="005757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5561" w:rsidRPr="001508FA" w:rsidTr="00845C75">
        <w:trPr>
          <w:trHeight w:val="530"/>
        </w:trPr>
        <w:tc>
          <w:tcPr>
            <w:tcW w:w="630" w:type="dxa"/>
          </w:tcPr>
          <w:p w:rsidR="00395561" w:rsidRPr="001508FA" w:rsidRDefault="00395561" w:rsidP="005757A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950" w:type="dxa"/>
          </w:tcPr>
          <w:p w:rsidR="00395561" w:rsidRPr="001508FA" w:rsidRDefault="00196AB7" w:rsidP="00370834">
            <w:pPr>
              <w:pStyle w:val="Default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Upgrading of </w:t>
            </w:r>
            <w:proofErr w:type="spellStart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Ramcheya</w:t>
            </w:r>
            <w:proofErr w:type="spellEnd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Dekhi</w:t>
            </w:r>
            <w:proofErr w:type="spellEnd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Judikhet</w:t>
            </w:r>
            <w:proofErr w:type="spellEnd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Hudai</w:t>
            </w:r>
            <w:proofErr w:type="spellEnd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Tari</w:t>
            </w:r>
            <w:proofErr w:type="spellEnd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Faat</w:t>
            </w:r>
            <w:proofErr w:type="spellEnd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Janeya</w:t>
            </w:r>
            <w:proofErr w:type="spellEnd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AB7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Sadak,Gorkha</w:t>
            </w:r>
            <w:proofErr w:type="spellEnd"/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(IDO/GORKHA/NCB/W/R/</w:t>
            </w:r>
            <w:r w:rsidR="003708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</w:t>
            </w:r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395561" w:rsidRPr="00370834" w:rsidRDefault="00196AB7" w:rsidP="008C5A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2,896,132.20</w:t>
            </w:r>
          </w:p>
        </w:tc>
        <w:tc>
          <w:tcPr>
            <w:tcW w:w="1350" w:type="dxa"/>
          </w:tcPr>
          <w:p w:rsidR="00395561" w:rsidRPr="00370834" w:rsidRDefault="00395561" w:rsidP="008C5A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370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00" w:type="dxa"/>
          </w:tcPr>
          <w:p w:rsidR="00395561" w:rsidRPr="00370834" w:rsidRDefault="00395561" w:rsidP="008C5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 Days</w:t>
            </w:r>
          </w:p>
        </w:tc>
        <w:tc>
          <w:tcPr>
            <w:tcW w:w="1890" w:type="dxa"/>
          </w:tcPr>
          <w:p w:rsidR="00395561" w:rsidRPr="00370834" w:rsidRDefault="00395561" w:rsidP="008C5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75,000.00</w:t>
            </w:r>
          </w:p>
        </w:tc>
        <w:tc>
          <w:tcPr>
            <w:tcW w:w="900" w:type="dxa"/>
            <w:vMerge/>
          </w:tcPr>
          <w:p w:rsidR="00395561" w:rsidRPr="001508FA" w:rsidRDefault="00395561" w:rsidP="005757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5561" w:rsidRPr="001508FA" w:rsidTr="00845C75">
        <w:trPr>
          <w:trHeight w:val="449"/>
        </w:trPr>
        <w:tc>
          <w:tcPr>
            <w:tcW w:w="630" w:type="dxa"/>
          </w:tcPr>
          <w:p w:rsidR="00395561" w:rsidRPr="001508FA" w:rsidRDefault="00395561" w:rsidP="005757A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1508FA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4950" w:type="dxa"/>
          </w:tcPr>
          <w:p w:rsidR="00395561" w:rsidRPr="001508FA" w:rsidRDefault="00370834" w:rsidP="00370834">
            <w:pPr>
              <w:pStyle w:val="Default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Upgrading of </w:t>
            </w:r>
            <w:proofErr w:type="spellStart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Satdobato</w:t>
            </w:r>
            <w:proofErr w:type="spellEnd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Churung</w:t>
            </w:r>
            <w:proofErr w:type="spellEnd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Kalleri</w:t>
            </w:r>
            <w:proofErr w:type="spellEnd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Hudai</w:t>
            </w:r>
            <w:proofErr w:type="spellEnd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Arupokhari</w:t>
            </w:r>
            <w:proofErr w:type="spellEnd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janeya</w:t>
            </w:r>
            <w:proofErr w:type="spellEnd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7083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Sadak,Gorkha</w:t>
            </w:r>
            <w:proofErr w:type="spellEnd"/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(IDO/GORKHA/NCB/W/R/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</w:t>
            </w:r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395561" w:rsidRPr="00370834" w:rsidRDefault="00370834" w:rsidP="008C5A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2,895,650.24</w:t>
            </w:r>
          </w:p>
        </w:tc>
        <w:tc>
          <w:tcPr>
            <w:tcW w:w="1350" w:type="dxa"/>
          </w:tcPr>
          <w:p w:rsidR="00395561" w:rsidRPr="00370834" w:rsidRDefault="00395561" w:rsidP="008C5A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900" w:type="dxa"/>
          </w:tcPr>
          <w:p w:rsidR="00395561" w:rsidRPr="00370834" w:rsidRDefault="00395561" w:rsidP="008C5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90 Days</w:t>
            </w:r>
          </w:p>
        </w:tc>
        <w:tc>
          <w:tcPr>
            <w:tcW w:w="1890" w:type="dxa"/>
          </w:tcPr>
          <w:p w:rsidR="00395561" w:rsidRPr="00370834" w:rsidRDefault="00395561" w:rsidP="008C5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75,000.00</w:t>
            </w:r>
          </w:p>
        </w:tc>
        <w:tc>
          <w:tcPr>
            <w:tcW w:w="900" w:type="dxa"/>
            <w:vMerge/>
          </w:tcPr>
          <w:p w:rsidR="00395561" w:rsidRPr="001508FA" w:rsidRDefault="00395561" w:rsidP="005757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438F" w:rsidRPr="001508FA" w:rsidTr="00845C75">
        <w:trPr>
          <w:trHeight w:val="449"/>
        </w:trPr>
        <w:tc>
          <w:tcPr>
            <w:tcW w:w="630" w:type="dxa"/>
          </w:tcPr>
          <w:p w:rsidR="00F3438F" w:rsidRPr="001508FA" w:rsidRDefault="00F3438F" w:rsidP="00F343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4950" w:type="dxa"/>
          </w:tcPr>
          <w:p w:rsidR="00F3438F" w:rsidRPr="00370834" w:rsidRDefault="00F3438F" w:rsidP="00F3438F">
            <w:pPr>
              <w:pStyle w:val="Default"/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</w:pPr>
            <w:r w:rsidRPr="00F3438F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Upgrading of </w:t>
            </w:r>
            <w:proofErr w:type="spellStart"/>
            <w:r w:rsidRPr="00F3438F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Kuwapaani</w:t>
            </w:r>
            <w:proofErr w:type="spellEnd"/>
            <w:r w:rsidRPr="00F3438F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3438F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Bhimsen</w:t>
            </w:r>
            <w:proofErr w:type="spellEnd"/>
            <w:r w:rsidRPr="00F3438F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Park </w:t>
            </w:r>
            <w:proofErr w:type="spellStart"/>
            <w:r w:rsidRPr="00F3438F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Sadak</w:t>
            </w:r>
            <w:proofErr w:type="spellEnd"/>
            <w:r w:rsidRPr="00F3438F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 xml:space="preserve"> Nirman,Go.Na.Pa-4 ,</w:t>
            </w:r>
            <w:proofErr w:type="spellStart"/>
            <w:r w:rsidRPr="00F3438F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</w:rPr>
              <w:t>Gorkha</w:t>
            </w:r>
            <w:proofErr w:type="spellEnd"/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(IDO/GORKHA/NCB/W/R/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845C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/080-81)</w:t>
            </w:r>
          </w:p>
        </w:tc>
        <w:tc>
          <w:tcPr>
            <w:tcW w:w="1260" w:type="dxa"/>
          </w:tcPr>
          <w:p w:rsidR="00F3438F" w:rsidRPr="00370834" w:rsidRDefault="00F3438F" w:rsidP="00F3438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438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2,906,526.37</w:t>
            </w:r>
          </w:p>
        </w:tc>
        <w:tc>
          <w:tcPr>
            <w:tcW w:w="1350" w:type="dxa"/>
          </w:tcPr>
          <w:p w:rsidR="00F3438F" w:rsidRPr="00370834" w:rsidRDefault="00F3438F" w:rsidP="00F3438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3000</w:t>
            </w:r>
          </w:p>
        </w:tc>
        <w:tc>
          <w:tcPr>
            <w:tcW w:w="900" w:type="dxa"/>
          </w:tcPr>
          <w:p w:rsidR="00F3438F" w:rsidRPr="00370834" w:rsidRDefault="00F3438F" w:rsidP="00F34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90 Days</w:t>
            </w:r>
          </w:p>
        </w:tc>
        <w:tc>
          <w:tcPr>
            <w:tcW w:w="1890" w:type="dxa"/>
          </w:tcPr>
          <w:p w:rsidR="00F3438F" w:rsidRPr="00370834" w:rsidRDefault="00F3438F" w:rsidP="00F343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370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75,000.00</w:t>
            </w:r>
          </w:p>
        </w:tc>
        <w:tc>
          <w:tcPr>
            <w:tcW w:w="900" w:type="dxa"/>
          </w:tcPr>
          <w:p w:rsidR="00F3438F" w:rsidRPr="001508FA" w:rsidRDefault="00F3438F" w:rsidP="00F343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92B20" w:rsidRPr="001508FA" w:rsidRDefault="00510362" w:rsidP="001F2CED">
      <w:pPr>
        <w:spacing w:after="0"/>
        <w:rPr>
          <w:rFonts w:ascii="Times New Roman" w:eastAsia="Arial Unicode MS" w:hAnsi="Times New Roman" w:cs="Times New Roman"/>
          <w:spacing w:val="-2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2.Bank details For Bid </w:t>
      </w:r>
      <w:proofErr w:type="gramStart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Documents:-</w:t>
      </w:r>
      <w:proofErr w:type="gramEnd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r w:rsidR="00F92B20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Bank name- </w:t>
      </w:r>
      <w:proofErr w:type="spellStart"/>
      <w:r w:rsidR="00F92B20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Rastriya</w:t>
      </w:r>
      <w:proofErr w:type="spellEnd"/>
      <w:r w:rsidR="00F92B20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F92B20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Banijaya</w:t>
      </w:r>
      <w:proofErr w:type="spellEnd"/>
      <w:r w:rsidR="00F92B20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Bank </w:t>
      </w:r>
      <w:proofErr w:type="spellStart"/>
      <w:r w:rsidR="00F92B20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Ltd,Gorkha</w:t>
      </w:r>
      <w:proofErr w:type="spellEnd"/>
    </w:p>
    <w:p w:rsidR="00F92B20" w:rsidRPr="001508FA" w:rsidRDefault="00F92B20" w:rsidP="001F2CED">
      <w:pPr>
        <w:spacing w:after="0"/>
        <w:rPr>
          <w:rFonts w:ascii="Times New Roman" w:eastAsia="Arial Unicode MS" w:hAnsi="Times New Roman" w:cs="Times New Roman"/>
          <w:spacing w:val="-2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                                                             </w:t>
      </w:r>
      <w:proofErr w:type="gramStart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Office :</w:t>
      </w:r>
      <w:proofErr w:type="gramEnd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- Infrastructure Development Office,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Gorkha</w:t>
      </w:r>
      <w:proofErr w:type="spellEnd"/>
    </w:p>
    <w:p w:rsidR="00F92B20" w:rsidRPr="001508FA" w:rsidRDefault="00F92B20" w:rsidP="001F2CE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                                                              Account </w:t>
      </w:r>
      <w:proofErr w:type="gramStart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No:-</w:t>
      </w:r>
      <w:proofErr w:type="gramEnd"/>
      <w:r w:rsidRPr="001508FA">
        <w:rPr>
          <w:rFonts w:ascii="Times New Roman" w:hAnsi="Times New Roman" w:cs="Times New Roman"/>
          <w:color w:val="000000"/>
          <w:sz w:val="18"/>
          <w:szCs w:val="18"/>
        </w:rPr>
        <w:t xml:space="preserve"> 10000201010004</w:t>
      </w:r>
    </w:p>
    <w:p w:rsidR="00F92B20" w:rsidRPr="001508FA" w:rsidRDefault="00F92B20" w:rsidP="001F2CED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                                                              </w:t>
      </w:r>
      <w:r w:rsidRPr="001508FA">
        <w:rPr>
          <w:rFonts w:ascii="Times New Roman" w:hAnsi="Times New Roman" w:cs="Times New Roman"/>
          <w:color w:val="000000"/>
          <w:sz w:val="18"/>
          <w:szCs w:val="18"/>
        </w:rPr>
        <w:t xml:space="preserve">Office </w:t>
      </w:r>
      <w:proofErr w:type="gramStart"/>
      <w:r w:rsidRPr="001508FA">
        <w:rPr>
          <w:rFonts w:ascii="Times New Roman" w:hAnsi="Times New Roman" w:cs="Times New Roman"/>
          <w:color w:val="000000"/>
          <w:sz w:val="18"/>
          <w:szCs w:val="18"/>
        </w:rPr>
        <w:t>Code:-</w:t>
      </w:r>
      <w:proofErr w:type="gramEnd"/>
      <w:r w:rsidRPr="001508FA">
        <w:rPr>
          <w:rFonts w:ascii="Times New Roman" w:hAnsi="Times New Roman" w:cs="Times New Roman"/>
          <w:color w:val="000000"/>
          <w:sz w:val="18"/>
          <w:szCs w:val="18"/>
        </w:rPr>
        <w:t xml:space="preserve"> 3370136014</w:t>
      </w:r>
    </w:p>
    <w:p w:rsidR="00510362" w:rsidRPr="001508FA" w:rsidRDefault="00F92B20" w:rsidP="001F2CED">
      <w:pPr>
        <w:spacing w:after="0"/>
        <w:rPr>
          <w:rFonts w:ascii="Times New Roman" w:eastAsia="Arial Unicode MS" w:hAnsi="Times New Roman" w:cs="Times New Roman"/>
          <w:spacing w:val="-2"/>
          <w:sz w:val="18"/>
          <w:szCs w:val="18"/>
        </w:rPr>
      </w:pPr>
      <w:r w:rsidRPr="001508F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</w:t>
      </w:r>
      <w:proofErr w:type="spellStart"/>
      <w:r w:rsidRPr="001508FA">
        <w:rPr>
          <w:rFonts w:ascii="Times New Roman" w:hAnsi="Times New Roman" w:cs="Times New Roman"/>
          <w:color w:val="000000"/>
          <w:sz w:val="18"/>
          <w:szCs w:val="18"/>
        </w:rPr>
        <w:t>Rajaswa</w:t>
      </w:r>
      <w:proofErr w:type="spellEnd"/>
      <w:r w:rsidR="001508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508FA">
        <w:rPr>
          <w:rFonts w:ascii="Times New Roman" w:hAnsi="Times New Roman" w:cs="Times New Roman"/>
          <w:color w:val="000000"/>
          <w:sz w:val="18"/>
          <w:szCs w:val="18"/>
        </w:rPr>
        <w:t>(Revenue</w:t>
      </w:r>
      <w:r w:rsidR="00C76429" w:rsidRPr="001508FA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1508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1508FA">
        <w:rPr>
          <w:rFonts w:ascii="Times New Roman" w:hAnsi="Times New Roman" w:cs="Times New Roman"/>
          <w:color w:val="000000"/>
          <w:sz w:val="18"/>
          <w:szCs w:val="18"/>
        </w:rPr>
        <w:t>No:-</w:t>
      </w:r>
      <w:proofErr w:type="gramEnd"/>
      <w:r w:rsidRPr="001508FA">
        <w:rPr>
          <w:rFonts w:ascii="Times New Roman" w:hAnsi="Times New Roman" w:cs="Times New Roman"/>
          <w:color w:val="000000"/>
          <w:sz w:val="18"/>
          <w:szCs w:val="18"/>
        </w:rPr>
        <w:t>14229</w:t>
      </w:r>
    </w:p>
    <w:p w:rsidR="00A33D9F" w:rsidRPr="001508FA" w:rsidRDefault="000A48EA" w:rsidP="001F2C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spacing w:val="-2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3</w:t>
      </w:r>
      <w:r w:rsidR="0071769C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.</w:t>
      </w:r>
      <w:r w:rsidR="003353BA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Pre-bid Meeting will be held in Infrastructure Development Office,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3353BA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Gorkha</w:t>
      </w:r>
      <w:proofErr w:type="spellEnd"/>
      <w:r w:rsidR="003353BA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at </w:t>
      </w:r>
      <w:proofErr w:type="gramStart"/>
      <w:r w:rsidR="003353BA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13:hours</w:t>
      </w:r>
      <w:proofErr w:type="gramEnd"/>
      <w:r w:rsidR="003353BA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of 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2023/12</w:t>
      </w:r>
      <w:r w:rsidR="008B6906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/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1</w:t>
      </w:r>
      <w:r w:rsidR="008C5ACC">
        <w:rPr>
          <w:rFonts w:ascii="Times New Roman" w:eastAsia="Arial Unicode MS" w:hAnsi="Times New Roman" w:cs="Times New Roman"/>
          <w:spacing w:val="-2"/>
          <w:sz w:val="18"/>
          <w:szCs w:val="18"/>
        </w:rPr>
        <w:t>5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(2080/0</w:t>
      </w:r>
      <w:r w:rsidR="008C5ACC">
        <w:rPr>
          <w:rFonts w:ascii="Times New Roman" w:eastAsia="Arial Unicode MS" w:hAnsi="Times New Roman" w:cs="Times New Roman"/>
          <w:spacing w:val="-2"/>
          <w:sz w:val="18"/>
          <w:szCs w:val="18"/>
        </w:rPr>
        <w:t>8</w:t>
      </w:r>
      <w:r w:rsidR="00285851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/</w:t>
      </w:r>
      <w:r w:rsidR="008C5ACC">
        <w:rPr>
          <w:rFonts w:ascii="Times New Roman" w:eastAsia="Arial Unicode MS" w:hAnsi="Times New Roman" w:cs="Times New Roman"/>
          <w:spacing w:val="-2"/>
          <w:sz w:val="18"/>
          <w:szCs w:val="18"/>
        </w:rPr>
        <w:t>29</w:t>
      </w:r>
      <w:r w:rsidR="00285851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)</w:t>
      </w:r>
      <w:r w:rsidR="003353BA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.</w:t>
      </w:r>
    </w:p>
    <w:p w:rsidR="00DC121B" w:rsidRPr="001508FA" w:rsidRDefault="000A48EA" w:rsidP="003C1E1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spacing w:val="-2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4</w:t>
      </w:r>
      <w:r w:rsidR="00F92B20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.</w:t>
      </w:r>
      <w:r w:rsidR="00DC12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Bid</w:t>
      </w:r>
      <w:r w:rsidR="003C1E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r w:rsidR="00DC12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Will be opened at 13:</w:t>
      </w:r>
      <w:r w:rsidR="003C1E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00 </w:t>
      </w:r>
      <w:r w:rsidR="00DC12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hours of 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2023/12</w:t>
      </w:r>
      <w:r w:rsidR="008B6906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/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2</w:t>
      </w:r>
      <w:r w:rsidR="008C5ACC">
        <w:rPr>
          <w:rFonts w:ascii="Times New Roman" w:eastAsia="Arial Unicode MS" w:hAnsi="Times New Roman" w:cs="Times New Roman"/>
          <w:spacing w:val="-2"/>
          <w:sz w:val="18"/>
          <w:szCs w:val="18"/>
        </w:rPr>
        <w:t>7</w:t>
      </w:r>
      <w:r w:rsidR="00DC12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(</w:t>
      </w:r>
      <w:r w:rsidR="008B6906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2080/0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9</w:t>
      </w:r>
      <w:r w:rsidR="008B6906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/</w:t>
      </w:r>
      <w:r w:rsidR="00A714CE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1</w:t>
      </w:r>
      <w:r w:rsidR="008C5ACC">
        <w:rPr>
          <w:rFonts w:ascii="Times New Roman" w:eastAsia="Arial Unicode MS" w:hAnsi="Times New Roman" w:cs="Times New Roman"/>
          <w:spacing w:val="-2"/>
          <w:sz w:val="18"/>
          <w:szCs w:val="18"/>
        </w:rPr>
        <w:t>1</w:t>
      </w:r>
      <w:r w:rsidR="003C1E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) in Infrastructure Development Office,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3C1E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Gorkha</w:t>
      </w:r>
      <w:proofErr w:type="spellEnd"/>
      <w:r w:rsidR="003C1E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.</w:t>
      </w:r>
    </w:p>
    <w:p w:rsidR="003353BA" w:rsidRPr="001508FA" w:rsidRDefault="000A48EA" w:rsidP="001F2C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spacing w:val="-2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5</w:t>
      </w:r>
      <w:r w:rsidR="0071769C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.</w:t>
      </w:r>
      <w:r w:rsidR="00DC121B" w:rsidRPr="001508FA">
        <w:rPr>
          <w:rFonts w:ascii="Times New Roman" w:eastAsia="Arial Unicode MS" w:hAnsi="Times New Roman" w:cs="Times New Roman"/>
          <w:spacing w:val="-3"/>
          <w:sz w:val="18"/>
          <w:szCs w:val="18"/>
        </w:rPr>
        <w:t xml:space="preserve"> </w:t>
      </w:r>
      <w:r w:rsidR="00DC12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The Bidd</w:t>
      </w:r>
      <w:r w:rsidR="005270F9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er shall furnish a bid security</w:t>
      </w:r>
      <w:r w:rsidR="00DC12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from Commercial Bank or Financial Institution eligible to issue Bank </w:t>
      </w:r>
      <w:proofErr w:type="spellStart"/>
      <w:r w:rsidR="00DC121B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Guarantee</w:t>
      </w:r>
      <w:r w:rsidR="005270F9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.In</w:t>
      </w:r>
      <w:proofErr w:type="spellEnd"/>
      <w:r w:rsidR="005270F9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case of cash deposit for Bid Security details are mentioned below:</w:t>
      </w:r>
    </w:p>
    <w:p w:rsidR="00316A85" w:rsidRPr="001508FA" w:rsidRDefault="00EE523B" w:rsidP="001F2C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spacing w:val="-2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Office Name:</w:t>
      </w:r>
      <w:r w:rsidR="00316A85" w:rsidRPr="001508FA">
        <w:rPr>
          <w:rFonts w:ascii="Times New Roman" w:eastAsia="Arial Unicode MS" w:hAnsi="Times New Roman" w:cs="Times New Roman"/>
          <w:b/>
          <w:spacing w:val="-5"/>
          <w:sz w:val="18"/>
          <w:szCs w:val="18"/>
        </w:rPr>
        <w:t xml:space="preserve"> </w:t>
      </w:r>
      <w:r w:rsidR="00316A85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Infrastructure Development Office,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proofErr w:type="spellStart"/>
      <w:r w:rsidR="00316A85"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Gorkha</w:t>
      </w:r>
      <w:proofErr w:type="spellEnd"/>
    </w:p>
    <w:p w:rsidR="00316A85" w:rsidRPr="001508FA" w:rsidRDefault="00316A85" w:rsidP="001F2C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spacing w:val="-2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Bank Name: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Rastriya</w:t>
      </w:r>
      <w:proofErr w:type="spellEnd"/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Banijaya</w:t>
      </w:r>
      <w:proofErr w:type="spellEnd"/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Bank,</w:t>
      </w:r>
      <w:r w:rsid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1508FA">
        <w:rPr>
          <w:rFonts w:ascii="Times New Roman" w:eastAsia="Arial Unicode MS" w:hAnsi="Times New Roman" w:cs="Times New Roman"/>
          <w:spacing w:val="-2"/>
          <w:sz w:val="18"/>
          <w:szCs w:val="18"/>
        </w:rPr>
        <w:t>Gorkha</w:t>
      </w:r>
      <w:proofErr w:type="spellEnd"/>
    </w:p>
    <w:p w:rsidR="00316A85" w:rsidRPr="001508FA" w:rsidRDefault="00316A85" w:rsidP="001F2CED">
      <w:pPr>
        <w:framePr w:hSpace="180" w:wrap="around" w:vAnchor="text" w:hAnchor="margin" w:y="124"/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spacing w:val="-5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5"/>
          <w:sz w:val="18"/>
          <w:szCs w:val="18"/>
        </w:rPr>
        <w:t>Account Number 3060100202030000</w:t>
      </w:r>
    </w:p>
    <w:p w:rsidR="00316A85" w:rsidRPr="001508FA" w:rsidRDefault="001508FA" w:rsidP="001F2CE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spacing w:val="-5"/>
          <w:sz w:val="18"/>
          <w:szCs w:val="18"/>
        </w:rPr>
      </w:pPr>
      <w:r>
        <w:rPr>
          <w:rFonts w:ascii="Times New Roman" w:eastAsia="Arial Unicode MS" w:hAnsi="Times New Roman" w:cs="Times New Roman"/>
          <w:spacing w:val="-5"/>
          <w:sz w:val="18"/>
          <w:szCs w:val="18"/>
        </w:rPr>
        <w:t xml:space="preserve"> </w:t>
      </w:r>
    </w:p>
    <w:p w:rsidR="00316A85" w:rsidRPr="001508FA" w:rsidRDefault="00316A85" w:rsidP="001F2CE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spacing w:val="-5"/>
          <w:sz w:val="18"/>
          <w:szCs w:val="18"/>
        </w:rPr>
      </w:pPr>
    </w:p>
    <w:p w:rsidR="00781F6C" w:rsidRPr="001508FA" w:rsidRDefault="00316A85" w:rsidP="001F2CED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spacing w:val="-5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5"/>
          <w:sz w:val="18"/>
          <w:szCs w:val="18"/>
        </w:rPr>
        <w:t>Office Code: 3370136014</w:t>
      </w:r>
    </w:p>
    <w:p w:rsidR="00781F6C" w:rsidRPr="001508FA" w:rsidRDefault="00781F6C" w:rsidP="00316A8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spacing w:val="-5"/>
          <w:sz w:val="16"/>
          <w:szCs w:val="16"/>
        </w:rPr>
      </w:pPr>
    </w:p>
    <w:p w:rsidR="00316A85" w:rsidRPr="001508FA" w:rsidRDefault="00781F6C" w:rsidP="00781F6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spacing w:val="-5"/>
          <w:sz w:val="18"/>
          <w:szCs w:val="18"/>
        </w:rPr>
      </w:pPr>
      <w:r w:rsidRPr="001508FA">
        <w:rPr>
          <w:rFonts w:ascii="Times New Roman" w:eastAsia="Arial Unicode MS" w:hAnsi="Times New Roman" w:cs="Times New Roman"/>
          <w:spacing w:val="-5"/>
          <w:sz w:val="18"/>
          <w:szCs w:val="18"/>
        </w:rPr>
        <w:t xml:space="preserve">                                                                                      </w:t>
      </w:r>
      <w:r w:rsidR="00F92B20" w:rsidRPr="001508FA">
        <w:rPr>
          <w:rFonts w:ascii="Times New Roman" w:eastAsia="Arial Unicode MS" w:hAnsi="Times New Roman" w:cs="Times New Roman"/>
          <w:spacing w:val="-5"/>
          <w:sz w:val="18"/>
          <w:szCs w:val="18"/>
        </w:rPr>
        <w:t xml:space="preserve">                                                                     </w:t>
      </w:r>
      <w:r w:rsidRPr="001508FA">
        <w:rPr>
          <w:rFonts w:ascii="Times New Roman" w:eastAsia="Arial Unicode MS" w:hAnsi="Times New Roman" w:cs="Times New Roman"/>
          <w:spacing w:val="-5"/>
          <w:sz w:val="18"/>
          <w:szCs w:val="18"/>
        </w:rPr>
        <w:t xml:space="preserve">    Infrastructure Development </w:t>
      </w:r>
      <w:proofErr w:type="spellStart"/>
      <w:proofErr w:type="gramStart"/>
      <w:r w:rsidRPr="001508FA">
        <w:rPr>
          <w:rFonts w:ascii="Times New Roman" w:eastAsia="Arial Unicode MS" w:hAnsi="Times New Roman" w:cs="Times New Roman"/>
          <w:spacing w:val="-5"/>
          <w:sz w:val="18"/>
          <w:szCs w:val="18"/>
        </w:rPr>
        <w:t>Office,Gorkha</w:t>
      </w:r>
      <w:proofErr w:type="spellEnd"/>
      <w:proofErr w:type="gramEnd"/>
    </w:p>
    <w:sectPr w:rsidR="00316A85" w:rsidRPr="001508FA" w:rsidSect="0071769C">
      <w:pgSz w:w="12240" w:h="15840"/>
      <w:pgMar w:top="432" w:right="1080" w:bottom="72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6F40"/>
    <w:multiLevelType w:val="hybridMultilevel"/>
    <w:tmpl w:val="A56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10CBC"/>
    <w:multiLevelType w:val="hybridMultilevel"/>
    <w:tmpl w:val="92DA5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72109"/>
    <w:multiLevelType w:val="hybridMultilevel"/>
    <w:tmpl w:val="FBEE8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10491B"/>
    <w:multiLevelType w:val="hybridMultilevel"/>
    <w:tmpl w:val="A56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B1"/>
    <w:rsid w:val="00016B73"/>
    <w:rsid w:val="00026A69"/>
    <w:rsid w:val="00046701"/>
    <w:rsid w:val="000723E9"/>
    <w:rsid w:val="0008558B"/>
    <w:rsid w:val="000939E3"/>
    <w:rsid w:val="000A48EA"/>
    <w:rsid w:val="000B63CD"/>
    <w:rsid w:val="000C6AE1"/>
    <w:rsid w:val="000C7B06"/>
    <w:rsid w:val="000E67D7"/>
    <w:rsid w:val="000E6F68"/>
    <w:rsid w:val="000E74BA"/>
    <w:rsid w:val="000E78A0"/>
    <w:rsid w:val="000F2A47"/>
    <w:rsid w:val="00101C88"/>
    <w:rsid w:val="001054A6"/>
    <w:rsid w:val="001508FA"/>
    <w:rsid w:val="001556F0"/>
    <w:rsid w:val="0019368B"/>
    <w:rsid w:val="00196AB7"/>
    <w:rsid w:val="001A20A1"/>
    <w:rsid w:val="001B0E5D"/>
    <w:rsid w:val="001B798D"/>
    <w:rsid w:val="001C0736"/>
    <w:rsid w:val="001D6505"/>
    <w:rsid w:val="001D6CE9"/>
    <w:rsid w:val="001E2F3A"/>
    <w:rsid w:val="001F127C"/>
    <w:rsid w:val="001F2CED"/>
    <w:rsid w:val="00213EDF"/>
    <w:rsid w:val="00217C01"/>
    <w:rsid w:val="0023706C"/>
    <w:rsid w:val="0023798D"/>
    <w:rsid w:val="00243228"/>
    <w:rsid w:val="00250AF4"/>
    <w:rsid w:val="00252CE4"/>
    <w:rsid w:val="0026283A"/>
    <w:rsid w:val="0026769D"/>
    <w:rsid w:val="0027532E"/>
    <w:rsid w:val="00275687"/>
    <w:rsid w:val="00283D7A"/>
    <w:rsid w:val="00285851"/>
    <w:rsid w:val="002C1AFA"/>
    <w:rsid w:val="002D12A0"/>
    <w:rsid w:val="002E086F"/>
    <w:rsid w:val="002E285D"/>
    <w:rsid w:val="002E5BD5"/>
    <w:rsid w:val="002F015B"/>
    <w:rsid w:val="002F43E7"/>
    <w:rsid w:val="00305AB7"/>
    <w:rsid w:val="003162EC"/>
    <w:rsid w:val="00316A85"/>
    <w:rsid w:val="0031782A"/>
    <w:rsid w:val="00325AF8"/>
    <w:rsid w:val="003353BA"/>
    <w:rsid w:val="00343ED8"/>
    <w:rsid w:val="00351FAC"/>
    <w:rsid w:val="003630B3"/>
    <w:rsid w:val="00370834"/>
    <w:rsid w:val="0039407D"/>
    <w:rsid w:val="00395561"/>
    <w:rsid w:val="00396F57"/>
    <w:rsid w:val="003B1905"/>
    <w:rsid w:val="003B37CC"/>
    <w:rsid w:val="003C1E1B"/>
    <w:rsid w:val="003E181D"/>
    <w:rsid w:val="003F4912"/>
    <w:rsid w:val="004046D4"/>
    <w:rsid w:val="004228D6"/>
    <w:rsid w:val="004261FA"/>
    <w:rsid w:val="00434531"/>
    <w:rsid w:val="00470D48"/>
    <w:rsid w:val="00476EA2"/>
    <w:rsid w:val="004902D9"/>
    <w:rsid w:val="004961C1"/>
    <w:rsid w:val="004A5DD0"/>
    <w:rsid w:val="004B0A39"/>
    <w:rsid w:val="004B4793"/>
    <w:rsid w:val="004C3400"/>
    <w:rsid w:val="004C4DBC"/>
    <w:rsid w:val="004D1E3E"/>
    <w:rsid w:val="004D63F8"/>
    <w:rsid w:val="004E5E3D"/>
    <w:rsid w:val="004F39AD"/>
    <w:rsid w:val="00500464"/>
    <w:rsid w:val="00510362"/>
    <w:rsid w:val="00513B4D"/>
    <w:rsid w:val="0051423B"/>
    <w:rsid w:val="00516744"/>
    <w:rsid w:val="0052095C"/>
    <w:rsid w:val="005246B7"/>
    <w:rsid w:val="005270F9"/>
    <w:rsid w:val="005468B3"/>
    <w:rsid w:val="005629B4"/>
    <w:rsid w:val="0056411B"/>
    <w:rsid w:val="005757A6"/>
    <w:rsid w:val="005860CC"/>
    <w:rsid w:val="005A7D9E"/>
    <w:rsid w:val="005B6099"/>
    <w:rsid w:val="005D2D39"/>
    <w:rsid w:val="005F33E5"/>
    <w:rsid w:val="00600391"/>
    <w:rsid w:val="006007EF"/>
    <w:rsid w:val="00604855"/>
    <w:rsid w:val="0060604A"/>
    <w:rsid w:val="00617A0F"/>
    <w:rsid w:val="0062590F"/>
    <w:rsid w:val="00635B34"/>
    <w:rsid w:val="006409B1"/>
    <w:rsid w:val="00662034"/>
    <w:rsid w:val="00663FDE"/>
    <w:rsid w:val="00671FFD"/>
    <w:rsid w:val="00686F4E"/>
    <w:rsid w:val="00695E9F"/>
    <w:rsid w:val="006C5435"/>
    <w:rsid w:val="00705455"/>
    <w:rsid w:val="0070555D"/>
    <w:rsid w:val="00715451"/>
    <w:rsid w:val="0071769C"/>
    <w:rsid w:val="007321CB"/>
    <w:rsid w:val="00737D9F"/>
    <w:rsid w:val="0075316D"/>
    <w:rsid w:val="007622FE"/>
    <w:rsid w:val="00774E5A"/>
    <w:rsid w:val="00781F6C"/>
    <w:rsid w:val="0078599A"/>
    <w:rsid w:val="007A46D0"/>
    <w:rsid w:val="007A4C81"/>
    <w:rsid w:val="007D41CA"/>
    <w:rsid w:val="00820A61"/>
    <w:rsid w:val="00826F24"/>
    <w:rsid w:val="00827D71"/>
    <w:rsid w:val="00840F75"/>
    <w:rsid w:val="0084101C"/>
    <w:rsid w:val="00845825"/>
    <w:rsid w:val="00845C75"/>
    <w:rsid w:val="008502CD"/>
    <w:rsid w:val="00881621"/>
    <w:rsid w:val="0089148B"/>
    <w:rsid w:val="00896EEA"/>
    <w:rsid w:val="008A53DF"/>
    <w:rsid w:val="008B6906"/>
    <w:rsid w:val="008B740A"/>
    <w:rsid w:val="008C5ACC"/>
    <w:rsid w:val="008C5D6F"/>
    <w:rsid w:val="008F72F1"/>
    <w:rsid w:val="009236E3"/>
    <w:rsid w:val="00931715"/>
    <w:rsid w:val="00935131"/>
    <w:rsid w:val="00953989"/>
    <w:rsid w:val="00956B41"/>
    <w:rsid w:val="009622B0"/>
    <w:rsid w:val="009654FA"/>
    <w:rsid w:val="0098179F"/>
    <w:rsid w:val="0098556F"/>
    <w:rsid w:val="009C38CB"/>
    <w:rsid w:val="009D61F0"/>
    <w:rsid w:val="009F0126"/>
    <w:rsid w:val="009F395C"/>
    <w:rsid w:val="00A01083"/>
    <w:rsid w:val="00A01915"/>
    <w:rsid w:val="00A252AA"/>
    <w:rsid w:val="00A33D9F"/>
    <w:rsid w:val="00A34749"/>
    <w:rsid w:val="00A714CE"/>
    <w:rsid w:val="00A73769"/>
    <w:rsid w:val="00A73B61"/>
    <w:rsid w:val="00A764F3"/>
    <w:rsid w:val="00AA596F"/>
    <w:rsid w:val="00AA7A60"/>
    <w:rsid w:val="00AB1CC7"/>
    <w:rsid w:val="00AD248A"/>
    <w:rsid w:val="00AD667B"/>
    <w:rsid w:val="00B07D74"/>
    <w:rsid w:val="00B12690"/>
    <w:rsid w:val="00B27E9F"/>
    <w:rsid w:val="00B457D9"/>
    <w:rsid w:val="00B45850"/>
    <w:rsid w:val="00B60156"/>
    <w:rsid w:val="00B6138A"/>
    <w:rsid w:val="00B836C6"/>
    <w:rsid w:val="00BA37B1"/>
    <w:rsid w:val="00BB163F"/>
    <w:rsid w:val="00BB6A38"/>
    <w:rsid w:val="00C031C8"/>
    <w:rsid w:val="00C0751E"/>
    <w:rsid w:val="00C07910"/>
    <w:rsid w:val="00C11D1A"/>
    <w:rsid w:val="00C36B06"/>
    <w:rsid w:val="00C44505"/>
    <w:rsid w:val="00C61CA6"/>
    <w:rsid w:val="00C70E10"/>
    <w:rsid w:val="00C76429"/>
    <w:rsid w:val="00C83BC5"/>
    <w:rsid w:val="00CB0845"/>
    <w:rsid w:val="00CD3236"/>
    <w:rsid w:val="00D04639"/>
    <w:rsid w:val="00D17D23"/>
    <w:rsid w:val="00D20569"/>
    <w:rsid w:val="00D24679"/>
    <w:rsid w:val="00D252BD"/>
    <w:rsid w:val="00D403D5"/>
    <w:rsid w:val="00D45963"/>
    <w:rsid w:val="00D652F3"/>
    <w:rsid w:val="00D83CBC"/>
    <w:rsid w:val="00D90712"/>
    <w:rsid w:val="00D91F3E"/>
    <w:rsid w:val="00DB578E"/>
    <w:rsid w:val="00DC121B"/>
    <w:rsid w:val="00DF23B1"/>
    <w:rsid w:val="00E00C74"/>
    <w:rsid w:val="00E0687D"/>
    <w:rsid w:val="00E1164E"/>
    <w:rsid w:val="00E21382"/>
    <w:rsid w:val="00E75BD6"/>
    <w:rsid w:val="00EB45EB"/>
    <w:rsid w:val="00EC5B38"/>
    <w:rsid w:val="00EE523B"/>
    <w:rsid w:val="00F059E0"/>
    <w:rsid w:val="00F075C9"/>
    <w:rsid w:val="00F3438F"/>
    <w:rsid w:val="00F37EEC"/>
    <w:rsid w:val="00F43F1F"/>
    <w:rsid w:val="00F57759"/>
    <w:rsid w:val="00F90C3B"/>
    <w:rsid w:val="00F92B20"/>
    <w:rsid w:val="00F9314C"/>
    <w:rsid w:val="00F94087"/>
    <w:rsid w:val="00FA583A"/>
    <w:rsid w:val="00FA6D72"/>
    <w:rsid w:val="00FA7BD4"/>
    <w:rsid w:val="00FB0456"/>
    <w:rsid w:val="00FB3C62"/>
    <w:rsid w:val="00FB4FF3"/>
    <w:rsid w:val="00FE2D83"/>
    <w:rsid w:val="00FE4B8F"/>
    <w:rsid w:val="00FE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E74C"/>
  <w15:docId w15:val="{4FAE157B-7658-4B12-BB3B-7DEEA5A4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23B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F23B1"/>
    <w:pPr>
      <w:ind w:left="720"/>
      <w:contextualSpacing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ListParagraph"/>
    <w:uiPriority w:val="34"/>
    <w:rsid w:val="00DF23B1"/>
    <w:rPr>
      <w:rFonts w:ascii="Calibri" w:eastAsia="Calibri" w:hAnsi="Calibri" w:cs="Mang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14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4C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BA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5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patra.gov.np/eg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S.KHADKA</dc:creator>
  <cp:lastModifiedBy>DELL I5</cp:lastModifiedBy>
  <cp:revision>49</cp:revision>
  <cp:lastPrinted>2023-11-27T11:23:00Z</cp:lastPrinted>
  <dcterms:created xsi:type="dcterms:W3CDTF">2023-10-11T02:48:00Z</dcterms:created>
  <dcterms:modified xsi:type="dcterms:W3CDTF">2023-11-27T11:23:00Z</dcterms:modified>
</cp:coreProperties>
</file>